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附件</w:t>
      </w:r>
      <w:r>
        <w:rPr>
          <w:rFonts w:ascii="仿宋" w:hAnsi="仿宋" w:eastAsia="仿宋" w:cs="仿宋"/>
          <w:b w:val="0"/>
          <w:bCs w:val="0"/>
          <w:sz w:val="28"/>
          <w:szCs w:val="28"/>
        </w:rPr>
        <w:t>2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:授权委托书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授权委托书</w:t>
      </w:r>
    </w:p>
    <w:p>
      <w:pPr>
        <w:rPr>
          <w:rFonts w:ascii="仿宋" w:hAnsi="仿宋" w:eastAsia="仿宋" w:cs="仿宋"/>
          <w:sz w:val="24"/>
        </w:rPr>
      </w:pP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委托人：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受托人：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山东鲁化昊源化工有限公司</w:t>
      </w:r>
      <w:r>
        <w:rPr>
          <w:rFonts w:hint="eastAsia" w:ascii="仿宋" w:hAnsi="仿宋" w:eastAsia="仿宋" w:cs="仿宋"/>
          <w:sz w:val="32"/>
          <w:szCs w:val="32"/>
        </w:rPr>
        <w:t>破产清算一案中，兹委托担任本人（本单位）的委托代理人。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代理权限如下：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1.代为申报债权、与管理人审核债权；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2.代为签署、签收各项文书；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3.代为出席债权人会议，行使异议权和表决权；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4.代为行使债权人的其他权利，代为履行债权人的其他义务；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代理期限：委托日起至案件终结日止。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委托人（签字或盖章）：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法定代表人（签字）：</w:t>
      </w:r>
    </w:p>
    <w:p>
      <w:pPr>
        <w:ind w:firstLine="4160" w:firstLineChars="13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受托人（签字）：</w:t>
      </w:r>
    </w:p>
    <w:p>
      <w:pPr>
        <w:ind w:firstLine="6080" w:firstLineChars="19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年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月 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56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28"/>
          <w:szCs w:val="28"/>
        </w:rPr>
        <w:t>附：受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托</w:t>
      </w:r>
      <w:r>
        <w:rPr>
          <w:rFonts w:hint="eastAsia" w:ascii="仿宋" w:hAnsi="仿宋" w:eastAsia="仿宋" w:cs="仿宋"/>
          <w:sz w:val="28"/>
          <w:szCs w:val="28"/>
        </w:rPr>
        <w:t>人身份证复印件</w:t>
      </w:r>
    </w:p>
    <w:sectPr>
      <w:headerReference r:id="rId3" w:type="default"/>
      <w:pgSz w:w="11906" w:h="16838"/>
      <w:pgMar w:top="1694" w:right="1800" w:bottom="1440" w:left="1800" w:header="1135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5"/>
      </w:pBdr>
      <w:ind w:firstLine="540" w:firstLineChars="300"/>
      <w:jc w:val="both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6" name="图片 6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</w:t>
    </w:r>
    <w:r>
      <w:rPr>
        <w:rFonts w:hint="eastAsia"/>
        <w:sz w:val="21"/>
        <w:szCs w:val="21"/>
      </w:rPr>
      <w:t>山东</w:t>
    </w:r>
    <w:r>
      <w:rPr>
        <w:rFonts w:hint="eastAsia"/>
        <w:sz w:val="21"/>
        <w:szCs w:val="21"/>
        <w:lang w:val="en-US" w:eastAsia="zh-CN"/>
      </w:rPr>
      <w:t>鲁化昊源化工</w:t>
    </w:r>
    <w:r>
      <w:rPr>
        <w:rFonts w:hint="eastAsia"/>
        <w:sz w:val="21"/>
        <w:szCs w:val="21"/>
      </w:rPr>
      <w:t>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A0782"/>
    <w:rsid w:val="00210D11"/>
    <w:rsid w:val="00592573"/>
    <w:rsid w:val="00680C39"/>
    <w:rsid w:val="00A50186"/>
    <w:rsid w:val="020074EE"/>
    <w:rsid w:val="03BF5901"/>
    <w:rsid w:val="04396747"/>
    <w:rsid w:val="0BCA0782"/>
    <w:rsid w:val="0D164CF5"/>
    <w:rsid w:val="149833CB"/>
    <w:rsid w:val="1D267381"/>
    <w:rsid w:val="31F97E0E"/>
    <w:rsid w:val="42751B6F"/>
    <w:rsid w:val="55946A9C"/>
    <w:rsid w:val="564B63DB"/>
    <w:rsid w:val="5A18514C"/>
    <w:rsid w:val="5D960030"/>
    <w:rsid w:val="5E5275C6"/>
    <w:rsid w:val="6F5F5FCF"/>
    <w:rsid w:val="74DE5BE7"/>
    <w:rsid w:val="7C39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258</Characters>
  <Lines>2</Lines>
  <Paragraphs>1</Paragraphs>
  <TotalTime>2</TotalTime>
  <ScaleCrop>false</ScaleCrop>
  <LinksUpToDate>false</LinksUpToDate>
  <CharactersWithSpaces>302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2021-08-23T07:59:00Z</dcterms:created>
  <dc:creator>孟阳律师 13869418996</dc:creator>
  <cp:lastModifiedBy>追逐梦想</cp:lastModifiedBy>
  <dcterms:modified xsi:type="dcterms:W3CDTF">2021-09-29T02:53:58Z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C3095C9C5A844C968260661059F0FFD1</vt:lpwstr>
  </property>
</Properties>
</file>